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4"/>
          <w:szCs w:val="24"/>
        </w:rPr>
      </w:pPr>
      <w:r w:rsidDel="00000000" w:rsidR="00000000" w:rsidRPr="00000000">
        <w:rPr>
          <w:b w:val="1"/>
          <w:sz w:val="24"/>
          <w:szCs w:val="24"/>
          <w:rtl w:val="0"/>
        </w:rPr>
        <w:t xml:space="preserve">MINUTES OF THE MEETING OF</w:t>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 THE BOARD OF DIRECTORS OF THE</w:t>
      </w:r>
    </w:p>
    <w:p w:rsidR="00000000" w:rsidDel="00000000" w:rsidP="00000000" w:rsidRDefault="00000000" w:rsidRPr="00000000" w14:paraId="00000003">
      <w:pPr>
        <w:spacing w:after="0" w:lineRule="auto"/>
        <w:jc w:val="center"/>
        <w:rPr>
          <w:b w:val="1"/>
          <w:sz w:val="24"/>
          <w:szCs w:val="24"/>
        </w:rPr>
      </w:pPr>
      <w:r w:rsidDel="00000000" w:rsidR="00000000" w:rsidRPr="00000000">
        <w:rPr>
          <w:b w:val="1"/>
          <w:sz w:val="24"/>
          <w:szCs w:val="24"/>
          <w:rtl w:val="0"/>
        </w:rPr>
        <w:t xml:space="preserve"> LAKE VALLEY FIRE PROTECTION DISTRICT </w:t>
      </w:r>
    </w:p>
    <w:p w:rsidR="00000000" w:rsidDel="00000000" w:rsidP="00000000" w:rsidRDefault="00000000" w:rsidRPr="00000000" w14:paraId="00000004">
      <w:pPr>
        <w:spacing w:after="0" w:lineRule="auto"/>
        <w:jc w:val="center"/>
        <w:rPr>
          <w:b w:val="1"/>
          <w:sz w:val="24"/>
          <w:szCs w:val="24"/>
        </w:rPr>
      </w:pPr>
      <w:r w:rsidDel="00000000" w:rsidR="00000000" w:rsidRPr="00000000">
        <w:rPr>
          <w:b w:val="1"/>
          <w:sz w:val="24"/>
          <w:szCs w:val="24"/>
          <w:rtl w:val="0"/>
        </w:rPr>
        <w:t xml:space="preserve">OF EL DORADO COUNTY </w:t>
      </w:r>
    </w:p>
    <w:p w:rsidR="00000000" w:rsidDel="00000000" w:rsidP="00000000" w:rsidRDefault="00000000" w:rsidRPr="00000000" w14:paraId="00000005">
      <w:pPr>
        <w:spacing w:after="0" w:lineRule="auto"/>
        <w:jc w:val="center"/>
        <w:rPr>
          <w:b w:val="1"/>
          <w:sz w:val="24"/>
          <w:szCs w:val="24"/>
        </w:rPr>
      </w:pPr>
      <w:r w:rsidDel="00000000" w:rsidR="00000000" w:rsidRPr="00000000">
        <w:rPr>
          <w:b w:val="1"/>
          <w:sz w:val="24"/>
          <w:szCs w:val="24"/>
          <w:rtl w:val="0"/>
        </w:rPr>
        <w:t xml:space="preserve">November 7, 2024</w:t>
      </w:r>
    </w:p>
    <w:p w:rsidR="00000000" w:rsidDel="00000000" w:rsidP="00000000" w:rsidRDefault="00000000" w:rsidRPr="00000000" w14:paraId="00000006">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The Board of Directors of the Lake Valley Fire Protection District of El Dorado County met in regular session on November 7, 2024 at Valhalla Tahoe in South Lake Tahoe.</w:t>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ROLL CALL</w:t>
      </w:r>
    </w:p>
    <w:p w:rsidR="00000000" w:rsidDel="00000000" w:rsidP="00000000" w:rsidRDefault="00000000" w:rsidRPr="00000000" w14:paraId="00000009">
      <w:pPr>
        <w:rPr>
          <w:sz w:val="24"/>
          <w:szCs w:val="24"/>
        </w:rPr>
      </w:pPr>
      <w:r w:rsidDel="00000000" w:rsidR="00000000" w:rsidRPr="00000000">
        <w:rPr>
          <w:sz w:val="24"/>
          <w:szCs w:val="24"/>
          <w:rtl w:val="0"/>
        </w:rPr>
        <w:t xml:space="preserve">Director Rice called the meeting to order at 4:02pm.  There were present the following directors: Rice, Allen, Kaelin, and Cain. Director Hogan arrived at 4:21pm. Fire Chief Stephen and Lake Valley personnel were present. </w:t>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0B">
      <w:pPr>
        <w:rPr>
          <w:sz w:val="24"/>
          <w:szCs w:val="24"/>
        </w:rPr>
      </w:pPr>
      <w:r w:rsidDel="00000000" w:rsidR="00000000" w:rsidRPr="00000000">
        <w:rPr>
          <w:sz w:val="24"/>
          <w:szCs w:val="24"/>
          <w:rtl w:val="0"/>
        </w:rPr>
        <w:t xml:space="preserve">A motion was made by Director Kaelin and seconded by Director Allen to approve the agenda of November 7, 2024 with two changes. The motion passed unanimously.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MINUTES FOR September 12, 2024</w:t>
      </w:r>
    </w:p>
    <w:p w:rsidR="00000000" w:rsidDel="00000000" w:rsidP="00000000" w:rsidRDefault="00000000" w:rsidRPr="00000000" w14:paraId="0000000E">
      <w:pPr>
        <w:rPr>
          <w:sz w:val="24"/>
          <w:szCs w:val="24"/>
        </w:rPr>
      </w:pPr>
      <w:r w:rsidDel="00000000" w:rsidR="00000000" w:rsidRPr="00000000">
        <w:rPr>
          <w:sz w:val="24"/>
          <w:szCs w:val="24"/>
          <w:rtl w:val="0"/>
        </w:rPr>
        <w:t xml:space="preserve">A motion was made by Director Allen and seconded by Director Kaelin to approve the minutes for September 12, 2024 with a typo fix. The motion passed unanimously.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PUBLIC COMMENTS</w:t>
      </w:r>
    </w:p>
    <w:p w:rsidR="00000000" w:rsidDel="00000000" w:rsidP="00000000" w:rsidRDefault="00000000" w:rsidRPr="00000000" w14:paraId="00000011">
      <w:pPr>
        <w:rPr>
          <w:sz w:val="24"/>
          <w:szCs w:val="24"/>
        </w:rPr>
      </w:pPr>
      <w:r w:rsidDel="00000000" w:rsidR="00000000" w:rsidRPr="00000000">
        <w:rPr>
          <w:sz w:val="24"/>
          <w:szCs w:val="24"/>
          <w:rtl w:val="0"/>
        </w:rPr>
        <w:t xml:space="preserve">None.</w:t>
      </w:r>
    </w:p>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COMMUNICATIONS</w:t>
      </w:r>
    </w:p>
    <w:p w:rsidR="00000000" w:rsidDel="00000000" w:rsidP="00000000" w:rsidRDefault="00000000" w:rsidRPr="00000000" w14:paraId="00000013">
      <w:pPr>
        <w:rPr>
          <w:sz w:val="24"/>
          <w:szCs w:val="24"/>
        </w:rPr>
      </w:pPr>
      <w:r w:rsidDel="00000000" w:rsidR="00000000" w:rsidRPr="00000000">
        <w:rPr>
          <w:sz w:val="24"/>
          <w:szCs w:val="24"/>
          <w:rtl w:val="0"/>
        </w:rPr>
        <w:t xml:space="preserve">None.</w:t>
      </w:r>
    </w:p>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NEW BUSINESS</w:t>
      </w:r>
    </w:p>
    <w:p w:rsidR="00000000" w:rsidDel="00000000" w:rsidP="00000000" w:rsidRDefault="00000000" w:rsidRPr="00000000" w14:paraId="00000015">
      <w:pPr>
        <w:ind w:left="360" w:firstLine="0"/>
        <w:rPr>
          <w:b w:val="1"/>
          <w:sz w:val="24"/>
          <w:szCs w:val="24"/>
          <w:u w:val="none"/>
        </w:rPr>
      </w:pPr>
      <w:r w:rsidDel="00000000" w:rsidR="00000000" w:rsidRPr="00000000">
        <w:rPr>
          <w:b w:val="1"/>
          <w:sz w:val="24"/>
          <w:szCs w:val="24"/>
          <w:rtl w:val="0"/>
        </w:rPr>
        <w:t xml:space="preserve">B. </w:t>
        <w:tab/>
        <w:t xml:space="preserve"> Update and Approval of LAFCO Boundary Changes</w:t>
      </w:r>
      <w:r w:rsidDel="00000000" w:rsidR="00000000" w:rsidRPr="00000000">
        <w:rPr>
          <w:rtl w:val="0"/>
        </w:rPr>
      </w:r>
    </w:p>
    <w:p w:rsidR="00000000" w:rsidDel="00000000" w:rsidP="00000000" w:rsidRDefault="00000000" w:rsidRPr="00000000" w14:paraId="00000016">
      <w:pPr>
        <w:ind w:left="720" w:firstLine="0"/>
        <w:rPr>
          <w:sz w:val="24"/>
          <w:szCs w:val="24"/>
        </w:rPr>
      </w:pPr>
      <w:r w:rsidDel="00000000" w:rsidR="00000000" w:rsidRPr="00000000">
        <w:rPr>
          <w:sz w:val="24"/>
          <w:szCs w:val="24"/>
          <w:rtl w:val="0"/>
        </w:rPr>
        <w:t xml:space="preserve">Chief Stephen reported that the City moved forward with annexing the previously discussed parcels in an effort to clean up the district boundary lines, and that it ended up only being 80 parcels as opposed to the expected 90. The City previously said they were not moving forward with the annexation of Heavenly, but it is currently back on the table and has grown to include the entire California side of the resort, which is equivalent to approximately 30 additional parcels. The City passed a resolution that allowed them to apply for the annexation. Lake Valley has told both the City and LAFCO that the District is opposed to anything that will affect us financially. Supervisor Brooke Laine stated that she was in attendance to hear the District’s opinion. Her understanding is that the City does not want to hurt Lake Valley in any way. She states that it is not clear exactly how much money is in question, that Vail has not been forthcoming about it as they are in disagreement with the City, but that it is believed to be six-figures.  She stated that her belief is the City wants to keep Lake Valley “whole” and perhaps they could come up with half the money and the County could come up with half the money. Director Rice stated that after discussing with the District’s attorney the District was advised to state that the District is against anything that would impact the District financially. Director Cain asked Supervisor Laine if she was aligned with the City on the annexation of Heavenly. She stated that the County is supporting the request of the City to move forward and see where it goes, but is not taking a position that the annexation is good or bad. He asked if the money she mentioned would be a one time payment or an on-going supplement. She stated that she would fight for Lake Valley but unless it could make it into the County budget, it is something that would need to be voted on to be established each year but would not be a given. </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ind w:left="720" w:firstLine="0"/>
        <w:rPr>
          <w:sz w:val="24"/>
          <w:szCs w:val="24"/>
        </w:rPr>
      </w:pPr>
      <w:r w:rsidDel="00000000" w:rsidR="00000000" w:rsidRPr="00000000">
        <w:rPr>
          <w:sz w:val="24"/>
          <w:szCs w:val="24"/>
          <w:rtl w:val="0"/>
        </w:rPr>
        <w:t xml:space="preserve">The Board took a recess from 4:33pm to 4:57pm.</w:t>
      </w:r>
    </w:p>
    <w:p w:rsidR="00000000" w:rsidDel="00000000" w:rsidP="00000000" w:rsidRDefault="00000000" w:rsidRPr="00000000" w14:paraId="00000019">
      <w:pPr>
        <w:ind w:left="0" w:firstLine="0"/>
        <w:jc w:val="center"/>
        <w:rPr>
          <w:b w:val="1"/>
          <w:sz w:val="24"/>
          <w:szCs w:val="24"/>
        </w:rPr>
      </w:pPr>
      <w:r w:rsidDel="00000000" w:rsidR="00000000" w:rsidRPr="00000000">
        <w:rPr>
          <w:b w:val="1"/>
          <w:sz w:val="24"/>
          <w:szCs w:val="24"/>
          <w:rtl w:val="0"/>
        </w:rPr>
        <w:t xml:space="preserve">OLD BUSINESS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JPA Update</w:t>
      </w:r>
      <w:r w:rsidDel="00000000" w:rsidR="00000000" w:rsidRPr="00000000">
        <w:rPr>
          <w:rtl w:val="0"/>
        </w:rPr>
      </w:r>
    </w:p>
    <w:p w:rsidR="00000000" w:rsidDel="00000000" w:rsidP="00000000" w:rsidRDefault="00000000" w:rsidRPr="00000000" w14:paraId="0000001B">
      <w:pPr>
        <w:ind w:left="720" w:firstLine="0"/>
        <w:rPr>
          <w:sz w:val="24"/>
          <w:szCs w:val="24"/>
        </w:rPr>
      </w:pPr>
      <w:r w:rsidDel="00000000" w:rsidR="00000000" w:rsidRPr="00000000">
        <w:rPr>
          <w:sz w:val="24"/>
          <w:szCs w:val="24"/>
          <w:rtl w:val="0"/>
        </w:rPr>
        <w:t xml:space="preserve">Director Allen shared that there have been great interagency trainings recently and that the Board of Supervisors and City Council toured the new station. </w:t>
      </w:r>
    </w:p>
    <w:p w:rsidR="00000000" w:rsidDel="00000000" w:rsidP="00000000" w:rsidRDefault="00000000" w:rsidRPr="00000000" w14:paraId="0000001C">
      <w:pPr>
        <w:numPr>
          <w:ilvl w:val="0"/>
          <w:numId w:val="3"/>
        </w:numPr>
        <w:ind w:left="720" w:hanging="360"/>
        <w:rPr>
          <w:b w:val="1"/>
          <w:sz w:val="24"/>
          <w:szCs w:val="24"/>
        </w:rPr>
      </w:pPr>
      <w:r w:rsidDel="00000000" w:rsidR="00000000" w:rsidRPr="00000000">
        <w:rPr>
          <w:b w:val="1"/>
          <w:sz w:val="24"/>
          <w:szCs w:val="24"/>
          <w:rtl w:val="0"/>
        </w:rPr>
        <w:t xml:space="preserve">Strategic Plan Update</w:t>
      </w:r>
    </w:p>
    <w:p w:rsidR="00000000" w:rsidDel="00000000" w:rsidP="00000000" w:rsidRDefault="00000000" w:rsidRPr="00000000" w14:paraId="0000001D">
      <w:pPr>
        <w:ind w:left="720" w:firstLine="0"/>
        <w:rPr>
          <w:sz w:val="24"/>
          <w:szCs w:val="24"/>
        </w:rPr>
      </w:pPr>
      <w:r w:rsidDel="00000000" w:rsidR="00000000" w:rsidRPr="00000000">
        <w:rPr>
          <w:sz w:val="24"/>
          <w:szCs w:val="24"/>
          <w:rtl w:val="0"/>
        </w:rPr>
        <w:t xml:space="preserve">Chief Stephen stated that both the internal and external surveys went out and once the information comes back the committee will move forward with the plan updates.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b w:val="1"/>
          <w:sz w:val="24"/>
          <w:szCs w:val="24"/>
        </w:rPr>
      </w:pPr>
      <w:r w:rsidDel="00000000" w:rsidR="00000000" w:rsidRPr="00000000">
        <w:rPr>
          <w:b w:val="1"/>
          <w:sz w:val="24"/>
          <w:szCs w:val="24"/>
          <w:rtl w:val="0"/>
        </w:rPr>
        <w:t xml:space="preserve">NEW BUSINESS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rPr>
          <w:b w:val="1"/>
          <w:sz w:val="24"/>
          <w:szCs w:val="24"/>
          <w:u w:val="none"/>
        </w:rPr>
      </w:pPr>
      <w:r w:rsidDel="00000000" w:rsidR="00000000" w:rsidRPr="00000000">
        <w:rPr>
          <w:b w:val="1"/>
          <w:sz w:val="24"/>
          <w:szCs w:val="24"/>
          <w:rtl w:val="0"/>
        </w:rPr>
        <w:t xml:space="preserve">Approval of Resolution 2024-3: Calfire Capacity Grant</w:t>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Matt Nerdahl stated that for the past few years Calfire has offered a grant up to $40,000 to match funds for wildland gear and PPE. This year Matt requested approximately $20,000 but was only awarded about $9,300. The grant requires a resolution and Board approval to accept the funds. A motion was made by Director Allen and seconded by Director Kaelin to approve Resolution 2024-3, Calfire Capacity Grant. The motion passed unanimously. </w:t>
      </w:r>
    </w:p>
    <w:p w:rsidR="00000000" w:rsidDel="00000000" w:rsidP="00000000" w:rsidRDefault="00000000" w:rsidRPr="00000000" w14:paraId="00000021">
      <w:pPr>
        <w:ind w:left="720" w:firstLine="0"/>
        <w:jc w:val="center"/>
        <w:rPr>
          <w:b w:val="1"/>
          <w:sz w:val="24"/>
          <w:szCs w:val="24"/>
        </w:rPr>
      </w:pPr>
      <w:r w:rsidDel="00000000" w:rsidR="00000000" w:rsidRPr="00000000">
        <w:rPr>
          <w:b w:val="1"/>
          <w:sz w:val="24"/>
          <w:szCs w:val="24"/>
          <w:rtl w:val="0"/>
        </w:rPr>
        <w:t xml:space="preserve">REPORTS</w:t>
      </w:r>
    </w:p>
    <w:p w:rsidR="00000000" w:rsidDel="00000000" w:rsidP="00000000" w:rsidRDefault="00000000" w:rsidRPr="00000000" w14:paraId="00000022">
      <w:pPr>
        <w:numPr>
          <w:ilvl w:val="0"/>
          <w:numId w:val="2"/>
        </w:numPr>
        <w:spacing w:after="0" w:lineRule="auto"/>
        <w:ind w:left="720" w:hanging="360"/>
        <w:rPr>
          <w:b w:val="1"/>
          <w:sz w:val="24"/>
          <w:szCs w:val="24"/>
        </w:rPr>
      </w:pPr>
      <w:r w:rsidDel="00000000" w:rsidR="00000000" w:rsidRPr="00000000">
        <w:rPr>
          <w:b w:val="1"/>
          <w:sz w:val="24"/>
          <w:szCs w:val="24"/>
          <w:rtl w:val="0"/>
        </w:rPr>
        <w:t xml:space="preserve">Firefighter Associations</w:t>
      </w:r>
    </w:p>
    <w:p w:rsidR="00000000" w:rsidDel="00000000" w:rsidP="00000000" w:rsidRDefault="00000000" w:rsidRPr="00000000" w14:paraId="00000023">
      <w:pPr>
        <w:numPr>
          <w:ilvl w:val="1"/>
          <w:numId w:val="2"/>
        </w:numPr>
        <w:spacing w:after="0" w:lineRule="auto"/>
        <w:ind w:left="1440" w:hanging="360"/>
        <w:rPr>
          <w:rFonts w:ascii="Calibri" w:cs="Calibri" w:eastAsia="Calibri" w:hAnsi="Calibri"/>
          <w:b w:val="1"/>
          <w:sz w:val="24"/>
          <w:szCs w:val="24"/>
        </w:rPr>
      </w:pPr>
      <w:r w:rsidDel="00000000" w:rsidR="00000000" w:rsidRPr="00000000">
        <w:rPr>
          <w:b w:val="1"/>
          <w:sz w:val="24"/>
          <w:szCs w:val="24"/>
          <w:rtl w:val="0"/>
        </w:rPr>
        <w:t xml:space="preserve">Local 4409</w:t>
      </w:r>
      <w:r w:rsidDel="00000000" w:rsidR="00000000" w:rsidRPr="00000000">
        <w:rPr>
          <w:rtl w:val="0"/>
        </w:rPr>
      </w:r>
    </w:p>
    <w:p w:rsidR="00000000" w:rsidDel="00000000" w:rsidP="00000000" w:rsidRDefault="00000000" w:rsidRPr="00000000" w14:paraId="00000024">
      <w:pPr>
        <w:spacing w:after="0" w:lineRule="auto"/>
        <w:ind w:left="1440" w:firstLine="0"/>
        <w:rPr>
          <w:sz w:val="24"/>
          <w:szCs w:val="24"/>
        </w:rPr>
      </w:pPr>
      <w:r w:rsidDel="00000000" w:rsidR="00000000" w:rsidRPr="00000000">
        <w:rPr>
          <w:sz w:val="24"/>
          <w:szCs w:val="24"/>
          <w:rtl w:val="0"/>
        </w:rPr>
        <w:t xml:space="preserve">No additional Report </w:t>
      </w:r>
    </w:p>
    <w:p w:rsidR="00000000" w:rsidDel="00000000" w:rsidP="00000000" w:rsidRDefault="00000000" w:rsidRPr="00000000" w14:paraId="00000025">
      <w:pPr>
        <w:numPr>
          <w:ilvl w:val="1"/>
          <w:numId w:val="2"/>
        </w:numPr>
        <w:spacing w:after="0" w:lineRule="auto"/>
        <w:ind w:left="1440" w:hanging="360"/>
        <w:rPr>
          <w:rFonts w:ascii="Calibri" w:cs="Calibri" w:eastAsia="Calibri" w:hAnsi="Calibri"/>
          <w:b w:val="1"/>
          <w:sz w:val="24"/>
          <w:szCs w:val="24"/>
        </w:rPr>
      </w:pPr>
      <w:r w:rsidDel="00000000" w:rsidR="00000000" w:rsidRPr="00000000">
        <w:rPr>
          <w:b w:val="1"/>
          <w:sz w:val="24"/>
          <w:szCs w:val="24"/>
          <w:rtl w:val="0"/>
        </w:rPr>
        <w:t xml:space="preserve">Firefighters Foundation</w:t>
      </w:r>
      <w:r w:rsidDel="00000000" w:rsidR="00000000" w:rsidRPr="00000000">
        <w:rPr>
          <w:rtl w:val="0"/>
        </w:rPr>
      </w:r>
    </w:p>
    <w:p w:rsidR="00000000" w:rsidDel="00000000" w:rsidP="00000000" w:rsidRDefault="00000000" w:rsidRPr="00000000" w14:paraId="00000026">
      <w:pPr>
        <w:spacing w:after="0" w:lineRule="auto"/>
        <w:ind w:left="1440" w:firstLine="0"/>
        <w:rPr>
          <w:sz w:val="24"/>
          <w:szCs w:val="24"/>
        </w:rPr>
      </w:pPr>
      <w:r w:rsidDel="00000000" w:rsidR="00000000" w:rsidRPr="00000000">
        <w:rPr>
          <w:sz w:val="24"/>
          <w:szCs w:val="24"/>
          <w:rtl w:val="0"/>
        </w:rPr>
        <w:t xml:space="preserve">Dusty LaChapelle shared that the foundation had a golf tournament and were able to raise $4,401 thanks to Emerald Bay Bar and Grill. </w:t>
      </w:r>
    </w:p>
    <w:p w:rsidR="00000000" w:rsidDel="00000000" w:rsidP="00000000" w:rsidRDefault="00000000" w:rsidRPr="00000000" w14:paraId="00000027">
      <w:pPr>
        <w:spacing w:after="0" w:lineRule="auto"/>
        <w:ind w:left="1440" w:firstLine="0"/>
        <w:rPr>
          <w:b w:val="1"/>
          <w:sz w:val="24"/>
          <w:szCs w:val="24"/>
        </w:rPr>
      </w:pPr>
      <w:r w:rsidDel="00000000" w:rsidR="00000000" w:rsidRPr="00000000">
        <w:rPr>
          <w:rtl w:val="0"/>
        </w:rPr>
      </w:r>
    </w:p>
    <w:p w:rsidR="00000000" w:rsidDel="00000000" w:rsidP="00000000" w:rsidRDefault="00000000" w:rsidRPr="00000000" w14:paraId="00000028">
      <w:pPr>
        <w:numPr>
          <w:ilvl w:val="0"/>
          <w:numId w:val="2"/>
        </w:numPr>
        <w:spacing w:after="0" w:lineRule="auto"/>
        <w:ind w:left="720" w:hanging="360"/>
        <w:rPr>
          <w:b w:val="1"/>
          <w:sz w:val="24"/>
          <w:szCs w:val="24"/>
        </w:rPr>
      </w:pPr>
      <w:r w:rsidDel="00000000" w:rsidR="00000000" w:rsidRPr="00000000">
        <w:rPr>
          <w:b w:val="1"/>
          <w:sz w:val="24"/>
          <w:szCs w:val="24"/>
          <w:rtl w:val="0"/>
        </w:rPr>
        <w:t xml:space="preserve">Lake Valley Fire Protection District Chief’s Report</w:t>
      </w:r>
    </w:p>
    <w:p w:rsidR="00000000" w:rsidDel="00000000" w:rsidP="00000000" w:rsidRDefault="00000000" w:rsidRPr="00000000" w14:paraId="00000029">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A">
      <w:pPr>
        <w:spacing w:after="0" w:lineRule="auto"/>
        <w:ind w:left="720" w:firstLine="0"/>
        <w:rPr>
          <w:sz w:val="24"/>
          <w:szCs w:val="24"/>
        </w:rPr>
      </w:pPr>
      <w:r w:rsidDel="00000000" w:rsidR="00000000" w:rsidRPr="00000000">
        <w:rPr>
          <w:sz w:val="24"/>
          <w:szCs w:val="24"/>
          <w:rtl w:val="0"/>
        </w:rPr>
        <w:t xml:space="preserve">The Chief stated that the financials were included late and were not agendized, so he pointed out a few of the key points on the year-to-date budget. </w:t>
      </w:r>
    </w:p>
    <w:p w:rsidR="00000000" w:rsidDel="00000000" w:rsidP="00000000" w:rsidRDefault="00000000" w:rsidRPr="00000000" w14:paraId="0000002B">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C">
      <w:pPr>
        <w:numPr>
          <w:ilvl w:val="0"/>
          <w:numId w:val="2"/>
        </w:numPr>
        <w:spacing w:after="0" w:lineRule="auto"/>
        <w:ind w:left="720" w:hanging="360"/>
        <w:rPr>
          <w:b w:val="1"/>
          <w:sz w:val="24"/>
          <w:szCs w:val="24"/>
        </w:rPr>
      </w:pPr>
      <w:r w:rsidDel="00000000" w:rsidR="00000000" w:rsidRPr="00000000">
        <w:rPr>
          <w:b w:val="1"/>
          <w:sz w:val="24"/>
          <w:szCs w:val="24"/>
          <w:rtl w:val="0"/>
        </w:rPr>
        <w:t xml:space="preserve">Battalion Chiefs</w:t>
      </w:r>
    </w:p>
    <w:p w:rsidR="00000000" w:rsidDel="00000000" w:rsidP="00000000" w:rsidRDefault="00000000" w:rsidRPr="00000000" w14:paraId="0000002D">
      <w:pPr>
        <w:numPr>
          <w:ilvl w:val="1"/>
          <w:numId w:val="2"/>
        </w:numPr>
        <w:spacing w:after="0" w:lineRule="auto"/>
        <w:ind w:left="1440" w:hanging="360"/>
        <w:rPr>
          <w:rFonts w:ascii="Calibri" w:cs="Calibri" w:eastAsia="Calibri" w:hAnsi="Calibri"/>
          <w:b w:val="1"/>
          <w:sz w:val="24"/>
          <w:szCs w:val="24"/>
        </w:rPr>
      </w:pPr>
      <w:r w:rsidDel="00000000" w:rsidR="00000000" w:rsidRPr="00000000">
        <w:rPr>
          <w:b w:val="1"/>
          <w:sz w:val="24"/>
          <w:szCs w:val="24"/>
          <w:rtl w:val="0"/>
        </w:rPr>
        <w:t xml:space="preserve">Fire Marshal</w:t>
      </w:r>
      <w:r w:rsidDel="00000000" w:rsidR="00000000" w:rsidRPr="00000000">
        <w:rPr>
          <w:rtl w:val="0"/>
        </w:rPr>
      </w:r>
    </w:p>
    <w:p w:rsidR="00000000" w:rsidDel="00000000" w:rsidP="00000000" w:rsidRDefault="00000000" w:rsidRPr="00000000" w14:paraId="0000002E">
      <w:pPr>
        <w:spacing w:after="0" w:lineRule="auto"/>
        <w:ind w:left="1440" w:firstLine="0"/>
        <w:rPr>
          <w:sz w:val="24"/>
          <w:szCs w:val="24"/>
        </w:rPr>
      </w:pPr>
      <w:r w:rsidDel="00000000" w:rsidR="00000000" w:rsidRPr="00000000">
        <w:rPr>
          <w:sz w:val="24"/>
          <w:szCs w:val="24"/>
          <w:rtl w:val="0"/>
        </w:rPr>
        <w:t xml:space="preserve">No additional Report. </w:t>
      </w:r>
    </w:p>
    <w:p w:rsidR="00000000" w:rsidDel="00000000" w:rsidP="00000000" w:rsidRDefault="00000000" w:rsidRPr="00000000" w14:paraId="0000002F">
      <w:pPr>
        <w:numPr>
          <w:ilvl w:val="1"/>
          <w:numId w:val="2"/>
        </w:numPr>
        <w:spacing w:after="0" w:lineRule="auto"/>
        <w:ind w:left="1440" w:hanging="360"/>
        <w:rPr>
          <w:rFonts w:ascii="Calibri" w:cs="Calibri" w:eastAsia="Calibri" w:hAnsi="Calibri"/>
          <w:b w:val="1"/>
          <w:sz w:val="24"/>
          <w:szCs w:val="24"/>
        </w:rPr>
      </w:pPr>
      <w:r w:rsidDel="00000000" w:rsidR="00000000" w:rsidRPr="00000000">
        <w:rPr>
          <w:b w:val="1"/>
          <w:sz w:val="24"/>
          <w:szCs w:val="24"/>
          <w:rtl w:val="0"/>
        </w:rPr>
        <w:t xml:space="preserve">Operations</w:t>
      </w:r>
      <w:r w:rsidDel="00000000" w:rsidR="00000000" w:rsidRPr="00000000">
        <w:rPr>
          <w:rtl w:val="0"/>
        </w:rPr>
      </w:r>
    </w:p>
    <w:p w:rsidR="00000000" w:rsidDel="00000000" w:rsidP="00000000" w:rsidRDefault="00000000" w:rsidRPr="00000000" w14:paraId="00000030">
      <w:pPr>
        <w:spacing w:after="0" w:lineRule="auto"/>
        <w:ind w:left="1440" w:firstLine="0"/>
        <w:rPr>
          <w:sz w:val="24"/>
          <w:szCs w:val="24"/>
        </w:rPr>
      </w:pPr>
      <w:r w:rsidDel="00000000" w:rsidR="00000000" w:rsidRPr="00000000">
        <w:rPr>
          <w:sz w:val="24"/>
          <w:szCs w:val="24"/>
          <w:rtl w:val="0"/>
        </w:rPr>
        <w:t xml:space="preserve">No additional Report. </w:t>
      </w:r>
    </w:p>
    <w:p w:rsidR="00000000" w:rsidDel="00000000" w:rsidP="00000000" w:rsidRDefault="00000000" w:rsidRPr="00000000" w14:paraId="00000031">
      <w:pPr>
        <w:numPr>
          <w:ilvl w:val="1"/>
          <w:numId w:val="2"/>
        </w:numPr>
        <w:spacing w:after="0" w:lineRule="auto"/>
        <w:ind w:left="1440" w:hanging="360"/>
        <w:rPr>
          <w:rFonts w:ascii="Calibri" w:cs="Calibri" w:eastAsia="Calibri" w:hAnsi="Calibri"/>
          <w:b w:val="1"/>
          <w:sz w:val="24"/>
          <w:szCs w:val="24"/>
        </w:rPr>
      </w:pPr>
      <w:r w:rsidDel="00000000" w:rsidR="00000000" w:rsidRPr="00000000">
        <w:rPr>
          <w:b w:val="1"/>
          <w:sz w:val="24"/>
          <w:szCs w:val="24"/>
          <w:rtl w:val="0"/>
        </w:rPr>
        <w:t xml:space="preserve">Training</w:t>
      </w:r>
      <w:r w:rsidDel="00000000" w:rsidR="00000000" w:rsidRPr="00000000">
        <w:rPr>
          <w:rtl w:val="0"/>
        </w:rPr>
      </w:r>
    </w:p>
    <w:p w:rsidR="00000000" w:rsidDel="00000000" w:rsidP="00000000" w:rsidRDefault="00000000" w:rsidRPr="00000000" w14:paraId="00000032">
      <w:pPr>
        <w:spacing w:after="0" w:lineRule="auto"/>
        <w:ind w:left="1440" w:firstLine="0"/>
        <w:rPr>
          <w:sz w:val="24"/>
          <w:szCs w:val="24"/>
        </w:rPr>
      </w:pPr>
      <w:r w:rsidDel="00000000" w:rsidR="00000000" w:rsidRPr="00000000">
        <w:rPr>
          <w:sz w:val="24"/>
          <w:szCs w:val="24"/>
          <w:rtl w:val="0"/>
        </w:rPr>
        <w:t xml:space="preserve">No additional Report.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jc w:val="center"/>
        <w:rPr>
          <w:b w:val="1"/>
          <w:sz w:val="24"/>
          <w:szCs w:val="24"/>
        </w:rPr>
      </w:pPr>
      <w:r w:rsidDel="00000000" w:rsidR="00000000" w:rsidRPr="00000000">
        <w:rPr>
          <w:b w:val="1"/>
          <w:sz w:val="24"/>
          <w:szCs w:val="24"/>
          <w:rtl w:val="0"/>
        </w:rPr>
        <w:t xml:space="preserve">APPROVE DISTRICT PAYROLL</w:t>
      </w:r>
    </w:p>
    <w:p w:rsidR="00000000" w:rsidDel="00000000" w:rsidP="00000000" w:rsidRDefault="00000000" w:rsidRPr="00000000" w14:paraId="00000035">
      <w:pPr>
        <w:rPr>
          <w:sz w:val="24"/>
          <w:szCs w:val="24"/>
        </w:rPr>
      </w:pPr>
      <w:r w:rsidDel="00000000" w:rsidR="00000000" w:rsidRPr="00000000">
        <w:rPr>
          <w:sz w:val="24"/>
          <w:szCs w:val="24"/>
          <w:rtl w:val="0"/>
        </w:rPr>
        <w:t xml:space="preserve">A motion was made by Director Kaelin and seconded by Director Allen to approve district payroll for pay period 19 for $207,512.531, pay period 20 for $237,046.88, pay period 21 for $210,690.28, and pay period 22 for $205,696.73 The motion passed unanimously.  </w:t>
      </w:r>
    </w:p>
    <w:p w:rsidR="00000000" w:rsidDel="00000000" w:rsidP="00000000" w:rsidRDefault="00000000" w:rsidRPr="00000000" w14:paraId="00000036">
      <w:pPr>
        <w:jc w:val="center"/>
        <w:rPr>
          <w:b w:val="1"/>
          <w:sz w:val="24"/>
          <w:szCs w:val="24"/>
        </w:rPr>
      </w:pPr>
      <w:r w:rsidDel="00000000" w:rsidR="00000000" w:rsidRPr="00000000">
        <w:rPr>
          <w:b w:val="1"/>
          <w:sz w:val="24"/>
          <w:szCs w:val="24"/>
          <w:rtl w:val="0"/>
        </w:rPr>
        <w:t xml:space="preserve">PAYMENT OF THE BILLS</w:t>
      </w:r>
    </w:p>
    <w:p w:rsidR="00000000" w:rsidDel="00000000" w:rsidP="00000000" w:rsidRDefault="00000000" w:rsidRPr="00000000" w14:paraId="00000037">
      <w:pPr>
        <w:rPr>
          <w:sz w:val="24"/>
          <w:szCs w:val="24"/>
        </w:rPr>
      </w:pPr>
      <w:r w:rsidDel="00000000" w:rsidR="00000000" w:rsidRPr="00000000">
        <w:rPr>
          <w:sz w:val="24"/>
          <w:szCs w:val="24"/>
          <w:rtl w:val="0"/>
        </w:rPr>
        <w:t xml:space="preserve">A motion was made by Director Kaelin and seconded by Director Allen to approve the bills paid for September 19, 2024 for $72,819.17, October 4, 2024 for $32,767.57, for October 10, 2024 for $85,815.79, and October 25, 2024 for $44,340.09. The motion passed unanimously.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A">
      <w:pPr>
        <w:jc w:val="center"/>
        <w:rPr>
          <w:b w:val="1"/>
          <w:sz w:val="24"/>
          <w:szCs w:val="24"/>
        </w:rPr>
      </w:pPr>
      <w:r w:rsidDel="00000000" w:rsidR="00000000" w:rsidRPr="00000000">
        <w:rPr>
          <w:b w:val="1"/>
          <w:sz w:val="24"/>
          <w:szCs w:val="24"/>
          <w:rtl w:val="0"/>
        </w:rPr>
        <w:t xml:space="preserve">ADJOURNMENT</w:t>
      </w:r>
    </w:p>
    <w:p w:rsidR="00000000" w:rsidDel="00000000" w:rsidP="00000000" w:rsidRDefault="00000000" w:rsidRPr="00000000" w14:paraId="0000003B">
      <w:pPr>
        <w:rPr>
          <w:sz w:val="24"/>
          <w:szCs w:val="24"/>
        </w:rPr>
      </w:pPr>
      <w:r w:rsidDel="00000000" w:rsidR="00000000" w:rsidRPr="00000000">
        <w:rPr>
          <w:sz w:val="24"/>
          <w:szCs w:val="24"/>
          <w:rtl w:val="0"/>
        </w:rPr>
        <w:t xml:space="preserve">The meeting was adjourned at approximately 5:17pm.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spacing w:after="0" w:lineRule="auto"/>
        <w:rPr>
          <w:sz w:val="24"/>
          <w:szCs w:val="24"/>
        </w:rPr>
      </w:pPr>
      <w:r w:rsidDel="00000000" w:rsidR="00000000" w:rsidRPr="00000000">
        <w:rPr>
          <w:sz w:val="24"/>
          <w:szCs w:val="24"/>
          <w:rtl w:val="0"/>
        </w:rPr>
        <w:t xml:space="preserve">________________________________                 </w:t>
        <w:tab/>
        <w:t xml:space="preserve">_________________________________</w:t>
      </w:r>
    </w:p>
    <w:p w:rsidR="00000000" w:rsidDel="00000000" w:rsidP="00000000" w:rsidRDefault="00000000" w:rsidRPr="00000000" w14:paraId="00000040">
      <w:pPr>
        <w:spacing w:after="0" w:lineRule="auto"/>
        <w:rPr>
          <w:sz w:val="24"/>
          <w:szCs w:val="24"/>
        </w:rPr>
      </w:pPr>
      <w:r w:rsidDel="00000000" w:rsidR="00000000" w:rsidRPr="00000000">
        <w:rPr>
          <w:sz w:val="24"/>
          <w:szCs w:val="24"/>
          <w:rtl w:val="0"/>
        </w:rPr>
        <w:t xml:space="preserve">John Rice         </w:t>
        <w:tab/>
        <w:tab/>
        <w:tab/>
        <w:tab/>
        <w:tab/>
        <w:tab/>
        <w:t xml:space="preserve">Irene Kaelin        </w:t>
      </w:r>
    </w:p>
    <w:p w:rsidR="00000000" w:rsidDel="00000000" w:rsidP="00000000" w:rsidRDefault="00000000" w:rsidRPr="00000000" w14:paraId="00000041">
      <w:pPr>
        <w:spacing w:after="0" w:lineRule="auto"/>
        <w:rPr>
          <w:sz w:val="24"/>
          <w:szCs w:val="24"/>
        </w:rPr>
      </w:pPr>
      <w:r w:rsidDel="00000000" w:rsidR="00000000" w:rsidRPr="00000000">
        <w:rPr>
          <w:sz w:val="24"/>
          <w:szCs w:val="24"/>
          <w:rtl w:val="0"/>
        </w:rPr>
        <w:t xml:space="preserve">CHAIRPERSON          </w:t>
        <w:tab/>
        <w:tab/>
        <w:tab/>
        <w:tab/>
        <w:tab/>
        <w:t xml:space="preserve">SECRETARY</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K. Galvan prepared the minutes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uShKLkRwCV0rOUdSeA9rgpiCkg==">CgMxLjA4AHIhMS1JeHgyYUNZNnlnZVhPSDdmRnk4ZnZxVVM1RlV2NEIw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